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DF" w:rsidRDefault="00341402" w:rsidP="00CF5E18">
      <w:pPr>
        <w:pStyle w:val="normal0"/>
        <w:pBdr>
          <w:top w:val="nil"/>
          <w:left w:val="nil"/>
          <w:bottom w:val="nil"/>
          <w:right w:val="nil"/>
          <w:between w:val="nil"/>
        </w:pBdr>
        <w:spacing w:before="0"/>
        <w:rPr>
          <w:color w:val="283592"/>
          <w:sz w:val="28"/>
          <w:szCs w:val="28"/>
        </w:rPr>
      </w:pPr>
      <w:r>
        <w:rPr>
          <w:b/>
          <w:color w:val="6D64E8"/>
          <w:sz w:val="28"/>
          <w:szCs w:val="28"/>
        </w:rPr>
        <w:t>Tiêu đề:</w:t>
      </w:r>
      <w:r w:rsidR="00CF5E18">
        <w:rPr>
          <w:b/>
          <w:color w:val="6D64E8"/>
          <w:sz w:val="28"/>
          <w:szCs w:val="28"/>
        </w:rPr>
        <w:t xml:space="preserve"> Đừng bỏ lỡ: Agoda, Tiktok, Traveloka cùng hơn 20 thương hiệu uy tín trong nước sẽ tham dự Ngày du lịch trực tuyến 2019</w:t>
      </w:r>
    </w:p>
    <w:p w:rsidR="00580D48" w:rsidRPr="00580D48" w:rsidRDefault="00580D48">
      <w:pPr>
        <w:pStyle w:val="normal0"/>
        <w:pBdr>
          <w:top w:val="nil"/>
          <w:left w:val="nil"/>
          <w:bottom w:val="nil"/>
          <w:right w:val="nil"/>
          <w:between w:val="nil"/>
        </w:pBdr>
        <w:spacing w:before="0"/>
        <w:rPr>
          <w:b/>
          <w:color w:val="6D64E8"/>
          <w:sz w:val="28"/>
          <w:szCs w:val="28"/>
        </w:rPr>
      </w:pPr>
    </w:p>
    <w:p w:rsidR="000422DF" w:rsidRDefault="00341402">
      <w:pPr>
        <w:pStyle w:val="normal0"/>
        <w:pBdr>
          <w:top w:val="nil"/>
          <w:left w:val="nil"/>
          <w:bottom w:val="nil"/>
          <w:right w:val="nil"/>
          <w:between w:val="nil"/>
        </w:pBdr>
        <w:spacing w:before="0"/>
        <w:rPr>
          <w:b/>
          <w:color w:val="6D64E8"/>
          <w:sz w:val="40"/>
          <w:szCs w:val="40"/>
          <w:u w:val="single"/>
        </w:rPr>
      </w:pPr>
      <w:r>
        <w:rPr>
          <w:b/>
          <w:color w:val="6D64E8"/>
          <w:sz w:val="40"/>
          <w:szCs w:val="40"/>
          <w:u w:val="single"/>
        </w:rPr>
        <w:t>Nội dung email:</w:t>
      </w:r>
    </w:p>
    <w:p w:rsidR="000422DF" w:rsidRDefault="00341402">
      <w:pPr>
        <w:pStyle w:val="normal0"/>
        <w:pBdr>
          <w:top w:val="nil"/>
          <w:left w:val="nil"/>
          <w:bottom w:val="nil"/>
          <w:right w:val="nil"/>
          <w:between w:val="nil"/>
        </w:pBdr>
        <w:spacing w:before="0"/>
        <w:rPr>
          <w:color w:val="6D64E8"/>
        </w:rPr>
      </w:pPr>
      <w:r>
        <w:rPr>
          <w:b/>
          <w:color w:val="6D64E8"/>
          <w:sz w:val="40"/>
          <w:szCs w:val="40"/>
        </w:rPr>
        <w:t>Từ VECOM - Hiệp hội TMĐT Việt Nam</w:t>
      </w:r>
    </w:p>
    <w:p w:rsidR="000422DF" w:rsidRDefault="00CF5E18">
      <w:pPr>
        <w:pStyle w:val="Title"/>
        <w:pBdr>
          <w:top w:val="nil"/>
          <w:left w:val="nil"/>
          <w:bottom w:val="nil"/>
          <w:right w:val="nil"/>
          <w:between w:val="nil"/>
        </w:pBdr>
        <w:rPr>
          <w:sz w:val="36"/>
          <w:szCs w:val="36"/>
        </w:rPr>
      </w:pPr>
      <w:bookmarkStart w:id="0" w:name="_gjdgxs" w:colFirst="0" w:colLast="0"/>
      <w:bookmarkEnd w:id="0"/>
      <w:r w:rsidRPr="00CF5E18">
        <w:rPr>
          <w:sz w:val="36"/>
          <w:szCs w:val="36"/>
        </w:rPr>
        <w:t>Đừng bỏ lỡ: Agoda, Tiktok, Traveloka cùng hơn 20 thương hiệu uy tín trong nước sẽ tham dự Ngày du lịch trực tuyến 2019</w:t>
      </w:r>
    </w:p>
    <w:p w:rsidR="000422DF" w:rsidRDefault="00CF5E18">
      <w:pPr>
        <w:pStyle w:val="normal0"/>
      </w:pPr>
      <w:bookmarkStart w:id="1" w:name="_30j0zll" w:colFirst="0" w:colLast="0"/>
      <w:bookmarkEnd w:id="1"/>
      <w:r>
        <w:rPr>
          <w:rFonts w:ascii="Andika" w:eastAsia="Andika" w:hAnsi="Andika" w:cs="Andika"/>
        </w:rPr>
        <w:t>Chào bạn</w:t>
      </w:r>
      <w:r w:rsidR="00341402">
        <w:rPr>
          <w:rFonts w:ascii="Andika" w:eastAsia="Andika" w:hAnsi="Andika" w:cs="Andika"/>
        </w:rPr>
        <w:t>,</w:t>
      </w:r>
    </w:p>
    <w:p w:rsidR="00CF5E18" w:rsidRDefault="00CF5E18" w:rsidP="00CF5E18">
      <w:pPr>
        <w:pStyle w:val="normal0"/>
      </w:pPr>
      <w:r>
        <w:t xml:space="preserve">Sự kiện lớn nhất trong lĩnh vực du lịch trực tuyến này do VECOM và VITA đồng tổ chức sẽ giúp bạn có cơ hội tương tác trực tiếp ngay với đại diện nhiều thương hiệu hàng đầu trong lĩnh vực du lịch như: </w:t>
      </w:r>
      <w:r w:rsidRPr="00CF5E18">
        <w:t>Agoda, Tiktok, Traveloke, Gotadi, Vietjet Air, Viettravel, Saigontourist, Hanoitourist, Tripi, Vinalink, Novaon, Grab, ezCloud, Haravan, NAPAS, Toàn dũng media...</w:t>
      </w:r>
    </w:p>
    <w:p w:rsidR="000422DF" w:rsidRDefault="00CF5E18" w:rsidP="00CF5E18">
      <w:pPr>
        <w:pStyle w:val="normal0"/>
      </w:pPr>
      <w:r>
        <w:t>Đây cũng là dịp để các đơn vị kết nối song phương và đa phương trong sự kiện nhằm phát triển hệ thống doanh nghiệp nghiệp bắt kịp với xu hướng của công nghệ số.</w:t>
      </w:r>
    </w:p>
    <w:p w:rsidR="00393381" w:rsidRDefault="00CF5E18" w:rsidP="00393381">
      <w:pPr>
        <w:pStyle w:val="normal0"/>
      </w:pPr>
      <w:r>
        <w:t xml:space="preserve">Ngày du lịch trực tuyến 2019 </w:t>
      </w:r>
      <w:r w:rsidR="00393381">
        <w:t>sẽ diễn ra:</w:t>
      </w:r>
    </w:p>
    <w:p w:rsidR="00393381" w:rsidRDefault="00CF5E18" w:rsidP="00393381">
      <w:pPr>
        <w:pStyle w:val="normal0"/>
        <w:numPr>
          <w:ilvl w:val="0"/>
          <w:numId w:val="1"/>
        </w:numPr>
      </w:pPr>
      <w:r>
        <w:t>Tại Hà Nội: thứ Tư, ngày 26.06.2019</w:t>
      </w:r>
    </w:p>
    <w:p w:rsidR="00CF5E18" w:rsidRDefault="00CF5E18" w:rsidP="00393381">
      <w:pPr>
        <w:pStyle w:val="normal0"/>
        <w:numPr>
          <w:ilvl w:val="0"/>
          <w:numId w:val="1"/>
        </w:numPr>
      </w:pPr>
      <w:r>
        <w:t xml:space="preserve">Địa điểm: </w:t>
      </w:r>
      <w:r w:rsidRPr="00CF5E18">
        <w:t>Trung Tâm Hội Nghị Công Đoàn Việt Nam - Số 1 Yết Kiêu, Trần Hưng Đạo, Hoàn Kiếm, Hà Nội</w:t>
      </w:r>
    </w:p>
    <w:p w:rsidR="00393381" w:rsidRPr="00393381" w:rsidRDefault="00393381" w:rsidP="00393381">
      <w:pPr>
        <w:pStyle w:val="normal0"/>
        <w:numPr>
          <w:ilvl w:val="0"/>
          <w:numId w:val="1"/>
        </w:numPr>
      </w:pPr>
      <w:r>
        <w:t>Website chương trình:</w:t>
      </w:r>
      <w:r w:rsidR="00CF5E18">
        <w:t xml:space="preserve"> </w:t>
      </w:r>
      <w:hyperlink r:id="rId7" w:history="1">
        <w:r w:rsidR="00CF5E18">
          <w:rPr>
            <w:rStyle w:val="Hyperlink"/>
          </w:rPr>
          <w:t>https://otd.vecom.vn/</w:t>
        </w:r>
      </w:hyperlink>
      <w:r>
        <w:t xml:space="preserve"> </w:t>
      </w:r>
    </w:p>
    <w:p w:rsidR="00CF5E18" w:rsidRDefault="00CF5E18">
      <w:pPr>
        <w:pStyle w:val="normal0"/>
      </w:pPr>
    </w:p>
    <w:p w:rsidR="00CF5E18" w:rsidRDefault="00492CE9">
      <w:pPr>
        <w:pStyle w:val="normal0"/>
      </w:pPr>
      <w:r>
        <w:t>Bạn đã sẵn sàng để không bị TỤT LÙI VỚI THỜI ĐẠI</w:t>
      </w:r>
    </w:p>
    <w:p w:rsidR="000422DF" w:rsidRDefault="0060249B">
      <w:pPr>
        <w:pStyle w:val="normal0"/>
        <w:pBdr>
          <w:top w:val="nil"/>
          <w:left w:val="nil"/>
          <w:bottom w:val="nil"/>
          <w:right w:val="nil"/>
          <w:between w:val="nil"/>
        </w:pBdr>
        <w:rPr>
          <w:b/>
          <w:color w:val="FF0000"/>
        </w:rPr>
      </w:pPr>
      <w:hyperlink r:id="rId8" w:history="1">
        <w:r w:rsidR="00341402" w:rsidRPr="006A0ECD">
          <w:rPr>
            <w:rStyle w:val="Hyperlink"/>
            <w:b/>
          </w:rPr>
          <w:t>&gt;&gt; ĐĂNG KÝ GIỮ CHỖ NGAY &lt;&lt;</w:t>
        </w:r>
      </w:hyperlink>
    </w:p>
    <w:p w:rsidR="000422DF" w:rsidRDefault="00492CE9">
      <w:pPr>
        <w:pStyle w:val="normal0"/>
        <w:pBdr>
          <w:top w:val="nil"/>
          <w:left w:val="nil"/>
          <w:bottom w:val="nil"/>
          <w:right w:val="nil"/>
          <w:between w:val="nil"/>
        </w:pBdr>
      </w:pPr>
      <w:r>
        <w:rPr>
          <w:noProof/>
        </w:rPr>
        <w:lastRenderedPageBreak/>
        <w:drawing>
          <wp:inline distT="0" distB="0" distL="0" distR="0">
            <wp:extent cx="5620969" cy="2810485"/>
            <wp:effectExtent l="19050" t="0" r="0" b="0"/>
            <wp:docPr id="2" name="Picture 1" descr="C:\Users\tvton\OneDrive\Máy tính\Backdrop-OTD-6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ton\OneDrive\Máy tính\Backdrop-OTD-600x300.jpg"/>
                    <pic:cNvPicPr>
                      <a:picLocks noChangeAspect="1" noChangeArrowheads="1"/>
                    </pic:cNvPicPr>
                  </pic:nvPicPr>
                  <pic:blipFill>
                    <a:blip r:embed="rId9" cstate="print"/>
                    <a:srcRect/>
                    <a:stretch>
                      <a:fillRect/>
                    </a:stretch>
                  </pic:blipFill>
                  <pic:spPr bwMode="auto">
                    <a:xfrm>
                      <a:off x="0" y="0"/>
                      <a:ext cx="5624431" cy="2812216"/>
                    </a:xfrm>
                    <a:prstGeom prst="rect">
                      <a:avLst/>
                    </a:prstGeom>
                    <a:noFill/>
                    <a:ln w="9525">
                      <a:noFill/>
                      <a:miter lim="800000"/>
                      <a:headEnd/>
                      <a:tailEnd/>
                    </a:ln>
                  </pic:spPr>
                </pic:pic>
              </a:graphicData>
            </a:graphic>
          </wp:inline>
        </w:drawing>
      </w:r>
    </w:p>
    <w:p w:rsidR="006A0ECD" w:rsidRDefault="006A0ECD">
      <w:pPr>
        <w:pStyle w:val="normal0"/>
        <w:pBdr>
          <w:top w:val="nil"/>
          <w:left w:val="nil"/>
          <w:bottom w:val="nil"/>
          <w:right w:val="nil"/>
          <w:between w:val="nil"/>
        </w:pBdr>
      </w:pPr>
    </w:p>
    <w:p w:rsidR="006A0ECD" w:rsidRPr="006A0ECD" w:rsidRDefault="006A0ECD">
      <w:pPr>
        <w:pStyle w:val="normal0"/>
        <w:pBdr>
          <w:top w:val="nil"/>
          <w:left w:val="nil"/>
          <w:bottom w:val="nil"/>
          <w:right w:val="nil"/>
          <w:between w:val="nil"/>
        </w:pBdr>
      </w:pPr>
    </w:p>
    <w:sectPr w:rsidR="006A0ECD" w:rsidRPr="006A0ECD" w:rsidSect="000422DF">
      <w:headerReference w:type="default" r:id="rId10"/>
      <w:footerReference w:type="default" r:id="rId11"/>
      <w:headerReference w:type="first" r:id="rId12"/>
      <w:footerReference w:type="first" r:id="rId13"/>
      <w:pgSz w:w="12240" w:h="15840"/>
      <w:pgMar w:top="1080" w:right="1440" w:bottom="108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3A" w:rsidRDefault="003D023A" w:rsidP="000422DF">
      <w:pPr>
        <w:spacing w:before="0" w:line="240" w:lineRule="auto"/>
      </w:pPr>
      <w:r>
        <w:separator/>
      </w:r>
    </w:p>
  </w:endnote>
  <w:endnote w:type="continuationSeparator" w:id="1">
    <w:p w:rsidR="003D023A" w:rsidRDefault="003D023A" w:rsidP="000422D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ik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DF" w:rsidRDefault="00341402">
    <w:pPr>
      <w:pStyle w:val="normal0"/>
      <w:pBdr>
        <w:top w:val="nil"/>
        <w:left w:val="nil"/>
        <w:bottom w:val="nil"/>
        <w:right w:val="nil"/>
        <w:between w:val="nil"/>
      </w:pBdr>
      <w:spacing w:line="240" w:lineRule="auto"/>
      <w:ind w:left="-1440"/>
      <w:rPr>
        <w:sz w:val="20"/>
        <w:szCs w:val="20"/>
      </w:rPr>
    </w:pPr>
    <w:r>
      <w:rPr>
        <w:noProof/>
      </w:rPr>
      <w:drawing>
        <wp:anchor distT="0" distB="0" distL="0" distR="0" simplePos="0" relativeHeight="251660288" behindDoc="0" locked="0" layoutInCell="1" allowOverlap="1">
          <wp:simplePos x="0" y="0"/>
          <wp:positionH relativeFrom="margin">
            <wp:posOffset>-923923</wp:posOffset>
          </wp:positionH>
          <wp:positionV relativeFrom="paragraph">
            <wp:posOffset>100013</wp:posOffset>
          </wp:positionV>
          <wp:extent cx="7791450" cy="1065497"/>
          <wp:effectExtent l="0" t="0" r="0" b="0"/>
          <wp:wrapTopAndBottom distT="0" distB="0"/>
          <wp:docPr id="6" name="image12.png" descr="đồ họa ở chân trang"/>
          <wp:cNvGraphicFramePr/>
          <a:graphic xmlns:a="http://schemas.openxmlformats.org/drawingml/2006/main">
            <a:graphicData uri="http://schemas.openxmlformats.org/drawingml/2006/picture">
              <pic:pic xmlns:pic="http://schemas.openxmlformats.org/drawingml/2006/picture">
                <pic:nvPicPr>
                  <pic:cNvPr id="0" name="image12.png" descr="đồ họa ở chân trang"/>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p w:rsidR="000422DF" w:rsidRDefault="000422DF">
    <w:pPr>
      <w:pStyle w:val="normal0"/>
      <w:pBdr>
        <w:top w:val="nil"/>
        <w:left w:val="nil"/>
        <w:bottom w:val="nil"/>
        <w:right w:val="nil"/>
        <w:between w:val="nil"/>
      </w:pBdr>
      <w:spacing w:line="240" w:lineRule="auto"/>
      <w:ind w:left="-144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DF" w:rsidRDefault="00341402">
    <w:pPr>
      <w:pStyle w:val="normal0"/>
      <w:pBdr>
        <w:top w:val="nil"/>
        <w:left w:val="nil"/>
        <w:bottom w:val="nil"/>
        <w:right w:val="nil"/>
        <w:between w:val="nil"/>
      </w:pBdr>
      <w:spacing w:line="240" w:lineRule="auto"/>
      <w:ind w:left="-1440"/>
      <w:rPr>
        <w:sz w:val="20"/>
        <w:szCs w:val="20"/>
      </w:rPr>
    </w:pPr>
    <w:r>
      <w:rPr>
        <w:noProof/>
      </w:rPr>
      <w:drawing>
        <wp:anchor distT="0" distB="0" distL="0" distR="0" simplePos="0" relativeHeight="251661312" behindDoc="0" locked="0" layoutInCell="1" allowOverlap="1">
          <wp:simplePos x="0" y="0"/>
          <wp:positionH relativeFrom="margin">
            <wp:posOffset>-923923</wp:posOffset>
          </wp:positionH>
          <wp:positionV relativeFrom="paragraph">
            <wp:posOffset>106078</wp:posOffset>
          </wp:positionV>
          <wp:extent cx="7791450" cy="1065497"/>
          <wp:effectExtent l="0" t="0" r="0" b="0"/>
          <wp:wrapTopAndBottom distT="0" distB="0"/>
          <wp:docPr id="1" name="image2.png" descr="đồ họa ở chân trang"/>
          <wp:cNvGraphicFramePr/>
          <a:graphic xmlns:a="http://schemas.openxmlformats.org/drawingml/2006/main">
            <a:graphicData uri="http://schemas.openxmlformats.org/drawingml/2006/picture">
              <pic:pic xmlns:pic="http://schemas.openxmlformats.org/drawingml/2006/picture">
                <pic:nvPicPr>
                  <pic:cNvPr id="0" name="image2.png" descr="đồ họa ở chân trang"/>
                  <pic:cNvPicPr preferRelativeResize="0"/>
                </pic:nvPicPr>
                <pic:blipFill>
                  <a:blip r:embed="rId1"/>
                  <a:srcRect/>
                  <a:stretch>
                    <a:fillRect/>
                  </a:stretch>
                </pic:blipFill>
                <pic:spPr>
                  <a:xfrm>
                    <a:off x="0" y="0"/>
                    <a:ext cx="7791450" cy="1065497"/>
                  </a:xfrm>
                  <a:prstGeom prst="rect">
                    <a:avLst/>
                  </a:prstGeom>
                  <a:ln/>
                </pic:spPr>
              </pic:pic>
            </a:graphicData>
          </a:graphic>
        </wp:anchor>
      </w:drawing>
    </w:r>
  </w:p>
  <w:p w:rsidR="000422DF" w:rsidRDefault="000422DF">
    <w:pPr>
      <w:pStyle w:val="normal0"/>
      <w:pBdr>
        <w:top w:val="nil"/>
        <w:left w:val="nil"/>
        <w:bottom w:val="nil"/>
        <w:right w:val="nil"/>
        <w:between w:val="nil"/>
      </w:pBdr>
      <w:spacing w:line="240" w:lineRule="auto"/>
      <w:ind w:left="-144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3A" w:rsidRDefault="003D023A" w:rsidP="000422DF">
      <w:pPr>
        <w:spacing w:before="0" w:line="240" w:lineRule="auto"/>
      </w:pPr>
      <w:r>
        <w:separator/>
      </w:r>
    </w:p>
  </w:footnote>
  <w:footnote w:type="continuationSeparator" w:id="1">
    <w:p w:rsidR="003D023A" w:rsidRDefault="003D023A" w:rsidP="000422D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DF" w:rsidRDefault="0060249B">
    <w:pPr>
      <w:pStyle w:val="normal0"/>
      <w:pBdr>
        <w:top w:val="nil"/>
        <w:left w:val="nil"/>
        <w:bottom w:val="nil"/>
        <w:right w:val="nil"/>
        <w:between w:val="nil"/>
      </w:pBdr>
      <w:spacing w:before="800"/>
      <w:rPr>
        <w:color w:val="E01B84"/>
        <w:sz w:val="24"/>
        <w:szCs w:val="24"/>
      </w:rPr>
    </w:pPr>
    <w:r>
      <w:rPr>
        <w:color w:val="E01B84"/>
        <w:sz w:val="24"/>
        <w:szCs w:val="24"/>
      </w:rPr>
      <w:fldChar w:fldCharType="begin"/>
    </w:r>
    <w:r w:rsidR="00341402">
      <w:rPr>
        <w:color w:val="E01B84"/>
        <w:sz w:val="24"/>
        <w:szCs w:val="24"/>
      </w:rPr>
      <w:instrText>PAGE</w:instrText>
    </w:r>
    <w:r>
      <w:rPr>
        <w:color w:val="E01B84"/>
        <w:sz w:val="24"/>
        <w:szCs w:val="24"/>
      </w:rPr>
      <w:fldChar w:fldCharType="separate"/>
    </w:r>
    <w:r w:rsidR="00492CE9">
      <w:rPr>
        <w:noProof/>
        <w:color w:val="E01B84"/>
        <w:sz w:val="24"/>
        <w:szCs w:val="24"/>
      </w:rPr>
      <w:t>2</w:t>
    </w:r>
    <w:r>
      <w:rPr>
        <w:color w:val="E01B84"/>
        <w:sz w:val="24"/>
        <w:szCs w:val="24"/>
      </w:rPr>
      <w:fldChar w:fldCharType="end"/>
    </w:r>
    <w:r w:rsidR="00341402">
      <w:rPr>
        <w:color w:val="E01B84"/>
        <w:sz w:val="24"/>
        <w:szCs w:val="24"/>
      </w:rPr>
      <w:t xml:space="preserve"> </w:t>
    </w:r>
    <w:r w:rsidR="00341402">
      <w:rPr>
        <w:noProof/>
      </w:rPr>
      <w:drawing>
        <wp:anchor distT="0" distB="0" distL="0" distR="0" simplePos="0" relativeHeight="251658240" behindDoc="0" locked="0" layoutInCell="1" allowOverlap="1">
          <wp:simplePos x="0" y="0"/>
          <wp:positionH relativeFrom="margin">
            <wp:posOffset>5724525</wp:posOffset>
          </wp:positionH>
          <wp:positionV relativeFrom="paragraph">
            <wp:posOffset>-66673</wp:posOffset>
          </wp:positionV>
          <wp:extent cx="1143000" cy="1143000"/>
          <wp:effectExtent l="0" t="0" r="0" b="0"/>
          <wp:wrapSquare wrapText="bothSides" distT="0" distB="0" distL="0" distR="0"/>
          <wp:docPr id="7" name="image13.png" descr="đồ họa ở góc"/>
          <wp:cNvGraphicFramePr/>
          <a:graphic xmlns:a="http://schemas.openxmlformats.org/drawingml/2006/main">
            <a:graphicData uri="http://schemas.openxmlformats.org/drawingml/2006/picture">
              <pic:pic xmlns:pic="http://schemas.openxmlformats.org/drawingml/2006/picture">
                <pic:nvPicPr>
                  <pic:cNvPr id="0" name="image13.png" descr="đồ họa ở góc"/>
                  <pic:cNvPicPr preferRelativeResize="0"/>
                </pic:nvPicPr>
                <pic:blipFill>
                  <a:blip r:embed="rId1"/>
                  <a:srcRect/>
                  <a:stretch>
                    <a:fillRect/>
                  </a:stretch>
                </pic:blipFill>
                <pic:spPr>
                  <a:xfrm>
                    <a:off x="0" y="0"/>
                    <a:ext cx="1143000" cy="1143000"/>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DF" w:rsidRDefault="00341402">
    <w:pPr>
      <w:pStyle w:val="normal0"/>
      <w:pBdr>
        <w:top w:val="nil"/>
        <w:left w:val="nil"/>
        <w:bottom w:val="nil"/>
        <w:right w:val="nil"/>
        <w:between w:val="nil"/>
      </w:pBdr>
    </w:pPr>
    <w:r>
      <w:rPr>
        <w:noProof/>
      </w:rPr>
      <w:drawing>
        <wp:anchor distT="0" distB="0" distL="0" distR="0" simplePos="0" relativeHeight="251659264" behindDoc="0" locked="0" layoutInCell="1" allowOverlap="1">
          <wp:simplePos x="0" y="0"/>
          <wp:positionH relativeFrom="margin">
            <wp:posOffset>4581525</wp:posOffset>
          </wp:positionH>
          <wp:positionV relativeFrom="paragraph">
            <wp:posOffset>-66673</wp:posOffset>
          </wp:positionV>
          <wp:extent cx="2281450" cy="2281450"/>
          <wp:effectExtent l="0" t="0" r="0" b="0"/>
          <wp:wrapSquare wrapText="bothSides" distT="0" distB="0" distL="0" distR="0"/>
          <wp:docPr id="4" name="image9.png" descr="đồ họa ở góc"/>
          <wp:cNvGraphicFramePr/>
          <a:graphic xmlns:a="http://schemas.openxmlformats.org/drawingml/2006/main">
            <a:graphicData uri="http://schemas.openxmlformats.org/drawingml/2006/picture">
              <pic:pic xmlns:pic="http://schemas.openxmlformats.org/drawingml/2006/picture">
                <pic:nvPicPr>
                  <pic:cNvPr id="0" name="image9.png" descr="đồ họa ở gó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B05"/>
    <w:multiLevelType w:val="hybridMultilevel"/>
    <w:tmpl w:val="34EEE7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5B3B2CC7"/>
    <w:multiLevelType w:val="hybridMultilevel"/>
    <w:tmpl w:val="09C633E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422DF"/>
    <w:rsid w:val="000422DF"/>
    <w:rsid w:val="00053E10"/>
    <w:rsid w:val="00110B75"/>
    <w:rsid w:val="00341402"/>
    <w:rsid w:val="00346A21"/>
    <w:rsid w:val="00393381"/>
    <w:rsid w:val="003D023A"/>
    <w:rsid w:val="00492CE9"/>
    <w:rsid w:val="00566872"/>
    <w:rsid w:val="00580D48"/>
    <w:rsid w:val="0060249B"/>
    <w:rsid w:val="006A0ECD"/>
    <w:rsid w:val="008B676F"/>
    <w:rsid w:val="00C250A8"/>
    <w:rsid w:val="00CF5E18"/>
    <w:rsid w:val="00F04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color w:val="666666"/>
        <w:sz w:val="22"/>
        <w:szCs w:val="22"/>
        <w:lang w:val="en-US" w:eastAsia="en-US" w:bidi="ar-SA"/>
      </w:rPr>
    </w:rPrDefault>
    <w:pPrDefault>
      <w:pPr>
        <w:spacing w:before="200" w:line="335"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75"/>
  </w:style>
  <w:style w:type="paragraph" w:styleId="Heading1">
    <w:name w:val="heading 1"/>
    <w:basedOn w:val="normal0"/>
    <w:next w:val="normal0"/>
    <w:rsid w:val="000422DF"/>
    <w:pPr>
      <w:spacing w:before="480" w:line="240" w:lineRule="auto"/>
      <w:outlineLvl w:val="0"/>
    </w:pPr>
    <w:rPr>
      <w:color w:val="000000"/>
      <w:sz w:val="42"/>
      <w:szCs w:val="42"/>
    </w:rPr>
  </w:style>
  <w:style w:type="paragraph" w:styleId="Heading2">
    <w:name w:val="heading 2"/>
    <w:basedOn w:val="normal0"/>
    <w:next w:val="normal0"/>
    <w:rsid w:val="000422DF"/>
    <w:pPr>
      <w:spacing w:line="240" w:lineRule="auto"/>
      <w:outlineLvl w:val="1"/>
    </w:pPr>
    <w:rPr>
      <w:color w:val="000000"/>
      <w:sz w:val="32"/>
      <w:szCs w:val="32"/>
    </w:rPr>
  </w:style>
  <w:style w:type="paragraph" w:styleId="Heading3">
    <w:name w:val="heading 3"/>
    <w:basedOn w:val="normal0"/>
    <w:next w:val="normal0"/>
    <w:rsid w:val="000422DF"/>
    <w:pPr>
      <w:spacing w:line="240" w:lineRule="auto"/>
      <w:outlineLvl w:val="2"/>
    </w:pPr>
    <w:rPr>
      <w:b/>
      <w:color w:val="E01B84"/>
      <w:sz w:val="24"/>
      <w:szCs w:val="24"/>
    </w:rPr>
  </w:style>
  <w:style w:type="paragraph" w:styleId="Heading4">
    <w:name w:val="heading 4"/>
    <w:basedOn w:val="normal0"/>
    <w:next w:val="normal0"/>
    <w:rsid w:val="000422DF"/>
    <w:pPr>
      <w:keepNext/>
      <w:keepLines/>
      <w:spacing w:before="0"/>
      <w:outlineLvl w:val="3"/>
    </w:pPr>
    <w:rPr>
      <w:b/>
      <w:color w:val="6D64E8"/>
      <w:sz w:val="40"/>
      <w:szCs w:val="40"/>
    </w:rPr>
  </w:style>
  <w:style w:type="paragraph" w:styleId="Heading5">
    <w:name w:val="heading 5"/>
    <w:basedOn w:val="normal0"/>
    <w:next w:val="normal0"/>
    <w:rsid w:val="000422DF"/>
    <w:pPr>
      <w:keepNext/>
      <w:keepLines/>
      <w:spacing w:before="160"/>
      <w:outlineLvl w:val="4"/>
    </w:pPr>
    <w:rPr>
      <w:rFonts w:ascii="Trebuchet MS" w:eastAsia="Trebuchet MS" w:hAnsi="Trebuchet MS" w:cs="Trebuchet MS"/>
    </w:rPr>
  </w:style>
  <w:style w:type="paragraph" w:styleId="Heading6">
    <w:name w:val="heading 6"/>
    <w:basedOn w:val="normal0"/>
    <w:next w:val="normal0"/>
    <w:rsid w:val="000422DF"/>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22DF"/>
  </w:style>
  <w:style w:type="paragraph" w:styleId="Title">
    <w:name w:val="Title"/>
    <w:basedOn w:val="normal0"/>
    <w:next w:val="normal0"/>
    <w:rsid w:val="000422DF"/>
    <w:pPr>
      <w:spacing w:before="400" w:line="240" w:lineRule="auto"/>
    </w:pPr>
    <w:rPr>
      <w:color w:val="283592"/>
      <w:sz w:val="68"/>
      <w:szCs w:val="68"/>
    </w:rPr>
  </w:style>
  <w:style w:type="paragraph" w:styleId="Subtitle">
    <w:name w:val="Subtitle"/>
    <w:basedOn w:val="normal0"/>
    <w:next w:val="normal0"/>
    <w:rsid w:val="000422DF"/>
    <w:rPr>
      <w:color w:val="E01B84"/>
    </w:rPr>
  </w:style>
  <w:style w:type="paragraph" w:styleId="BalloonText">
    <w:name w:val="Balloon Text"/>
    <w:basedOn w:val="Normal"/>
    <w:link w:val="BalloonTextChar"/>
    <w:uiPriority w:val="99"/>
    <w:semiHidden/>
    <w:unhideWhenUsed/>
    <w:rsid w:val="006A0EC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CD"/>
    <w:rPr>
      <w:rFonts w:ascii="Tahoma" w:hAnsi="Tahoma" w:cs="Tahoma"/>
      <w:sz w:val="16"/>
      <w:szCs w:val="16"/>
    </w:rPr>
  </w:style>
  <w:style w:type="character" w:styleId="Hyperlink">
    <w:name w:val="Hyperlink"/>
    <w:basedOn w:val="DefaultParagraphFont"/>
    <w:uiPriority w:val="99"/>
    <w:unhideWhenUsed/>
    <w:rsid w:val="006A0E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gtime.vn/su-kien-lon-nhat-ve-tiep-thi-tru-36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td.vecom.v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Trọng Trần</cp:lastModifiedBy>
  <cp:revision>7</cp:revision>
  <dcterms:created xsi:type="dcterms:W3CDTF">2018-08-10T08:27:00Z</dcterms:created>
  <dcterms:modified xsi:type="dcterms:W3CDTF">2019-06-20T01:24:00Z</dcterms:modified>
</cp:coreProperties>
</file>